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rPr>
          <w:rFonts w:ascii="Helvetica" w:cs="Helvetica" w:hAnsi="Helvetica" w:eastAsia="Helvetica"/>
          <w:b w:val="1"/>
          <w:bCs w:val="1"/>
          <w:color w:val="484848"/>
          <w:sz w:val="24"/>
          <w:szCs w:val="24"/>
          <w:u w:val="single" w:color="484848"/>
          <w:shd w:val="clear" w:color="auto" w:fill="ffffff"/>
        </w:rPr>
      </w:pPr>
      <w:r>
        <w:rPr>
          <w:color w:val="484848"/>
          <w:sz w:val="24"/>
          <w:szCs w:val="24"/>
          <w:u w:val="single" w:color="484848"/>
          <w:shd w:val="clear" w:color="auto" w:fill="ffffff"/>
          <w:rtl w:val="0"/>
          <w:lang w:val="zh-TW" w:eastAsia="zh-TW"/>
        </w:rPr>
        <w:t>水仙花</w:t>
      </w:r>
      <w:r>
        <w:rPr>
          <w:rFonts w:ascii="Helvetica" w:hAnsi="Helvetica"/>
          <w:b w:val="1"/>
          <w:bCs w:val="1"/>
          <w:color w:val="484848"/>
          <w:sz w:val="24"/>
          <w:szCs w:val="24"/>
          <w:u w:val="single" w:color="484848"/>
          <w:shd w:val="clear" w:color="auto" w:fill="ffffff"/>
          <w:rtl w:val="0"/>
          <w:lang w:val="zh-TW" w:eastAsia="zh-TW"/>
        </w:rPr>
        <w:t xml:space="preserve">             Daffodils</w:t>
      </w:r>
    </w:p>
    <w:p>
      <w:pPr>
        <w:pStyle w:val="Default"/>
        <w:rPr>
          <w:rFonts w:ascii="Helvetica" w:cs="Helvetica" w:hAnsi="Helvetica" w:eastAsia="Helvetica"/>
          <w:color w:val="484848"/>
          <w:sz w:val="24"/>
          <w:szCs w:val="24"/>
          <w:u w:val="single" w:color="484848"/>
          <w:shd w:val="clear" w:color="auto" w:fill="ffffff"/>
        </w:rPr>
      </w:pPr>
    </w:p>
    <w:p>
      <w:pPr>
        <w:pStyle w:val="Default"/>
        <w:rPr>
          <w:rFonts w:ascii="Helvetica" w:cs="Helvetica" w:hAnsi="Helvetica" w:eastAsia="Helvetica"/>
          <w:color w:val="000000"/>
          <w:sz w:val="24"/>
          <w:szCs w:val="24"/>
          <w:u w:val="none" w:color="000000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中译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汤沐黎</w:t>
      </w:r>
      <w:r>
        <w:rPr>
          <w:sz w:val="24"/>
          <w:szCs w:val="24"/>
          <w:shd w:val="clear" w:color="auto" w:fill="ffffff"/>
          <w:rtl w:val="0"/>
          <w:lang w:val="zh-CN" w:eastAsia="zh-CN"/>
        </w:rPr>
        <w:t xml:space="preserve">                </w:t>
      </w:r>
      <w:r>
        <w:rPr>
          <w:color w:val="000000"/>
          <w:sz w:val="24"/>
          <w:szCs w:val="24"/>
          <w:u w:val="none" w:color="000000"/>
          <w:shd w:val="clear" w:color="auto" w:fill="ffffff"/>
          <w:rtl w:val="0"/>
          <w:lang w:val="zh-TW" w:eastAsia="zh-TW"/>
        </w:rPr>
        <w:t>原著</w:t>
      </w:r>
      <w:r>
        <w:rPr>
          <w:rFonts w:ascii="Helvetica" w:hAnsi="Helvetica"/>
          <w:color w:val="000000"/>
          <w:sz w:val="24"/>
          <w:szCs w:val="24"/>
          <w:u w:val="none" w:color="000000"/>
          <w:shd w:val="clear" w:color="auto" w:fill="ffffff"/>
          <w:rtl w:val="0"/>
          <w:lang w:val="zh-TW" w:eastAsia="zh-TW"/>
        </w:rPr>
        <w:t xml:space="preserve">  </w:t>
      </w:r>
      <w:r>
        <w:rPr>
          <w:color w:val="000000"/>
          <w:sz w:val="24"/>
          <w:szCs w:val="24"/>
          <w:u w:val="none" w:color="000000"/>
          <w:shd w:val="clear" w:color="auto" w:fill="ffffff"/>
          <w:rtl w:val="0"/>
          <w:lang w:val="zh-TW" w:eastAsia="zh-TW"/>
        </w:rPr>
        <w:t>威廉</w:t>
      </w:r>
      <w:r>
        <w:rPr>
          <w:rFonts w:ascii="Helvetica" w:hAnsi="Helvetica"/>
          <w:color w:val="000000"/>
          <w:sz w:val="24"/>
          <w:szCs w:val="24"/>
          <w:u w:val="none" w:color="000000"/>
          <w:shd w:val="clear" w:color="auto" w:fill="ffffff"/>
          <w:rtl w:val="0"/>
          <w:lang w:val="en-US"/>
        </w:rPr>
        <w:t>.</w:t>
      </w:r>
      <w:r>
        <w:rPr>
          <w:color w:val="000000"/>
          <w:sz w:val="24"/>
          <w:szCs w:val="24"/>
          <w:u w:val="none" w:color="000000"/>
          <w:shd w:val="clear" w:color="auto" w:fill="ffffff"/>
          <w:rtl w:val="0"/>
          <w:lang w:val="zh-TW" w:eastAsia="zh-TW"/>
        </w:rPr>
        <w:t>华兹华斯</w:t>
      </w:r>
      <w:r>
        <w:rPr>
          <w:rFonts w:ascii="Helvetica" w:hAnsi="Helvetica"/>
          <w:color w:val="000000"/>
          <w:sz w:val="24"/>
          <w:szCs w:val="24"/>
          <w:u w:val="none" w:color="000000"/>
          <w:shd w:val="clear" w:color="auto" w:fill="ffffff"/>
          <w:rtl w:val="0"/>
          <w:lang w:val="zh-TW" w:eastAsia="zh-TW"/>
        </w:rPr>
        <w:t xml:space="preserve">                                        </w:t>
      </w:r>
      <w:r>
        <w:rPr>
          <w:color w:val="000000"/>
          <w:sz w:val="24"/>
          <w:szCs w:val="24"/>
          <w:u w:val="none" w:color="000000"/>
          <w:shd w:val="clear" w:color="auto" w:fill="ffffff"/>
          <w:rtl w:val="0"/>
          <w:lang w:val="zh-TW" w:eastAsia="zh-TW"/>
        </w:rPr>
        <w:t>韵型</w:t>
      </w:r>
    </w:p>
    <w:p>
      <w:pPr>
        <w:pStyle w:val="Default"/>
        <w:rPr>
          <w:rFonts w:ascii="Helvetica" w:cs="Helvetica" w:hAnsi="Helvetica" w:eastAsia="Helvetica"/>
          <w:color w:val="000000"/>
          <w:sz w:val="24"/>
          <w:szCs w:val="24"/>
          <w:u w:val="none" w:color="000000"/>
          <w:shd w:val="clear" w:color="auto" w:fill="ffffff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我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化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孤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云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独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自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游荡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I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wan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dered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it-IT"/>
        </w:rPr>
        <w:t>lone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ly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as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a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en-US"/>
        </w:rPr>
        <w:t>cloud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 xml:space="preserve">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            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A 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韵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         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高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高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飘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过</w:t>
      </w:r>
      <w:r>
        <w:rPr>
          <w:sz w:val="24"/>
          <w:szCs w:val="24"/>
          <w:shd w:val="clear" w:color="auto" w:fill="ffffff"/>
          <w:rtl w:val="0"/>
          <w:lang w:val="ja-JP" w:eastAsia="ja-JP"/>
        </w:rPr>
        <w:t>丘</w:t>
      </w:r>
      <w:r>
        <w:rPr>
          <w:color w:val="3c899e"/>
          <w:sz w:val="24"/>
          <w:szCs w:val="24"/>
          <w:shd w:val="clear" w:color="auto" w:fill="ffffff"/>
          <w:rtl w:val="0"/>
          <w:lang w:val="ja-JP" w:eastAsia="ja-JP"/>
        </w:rPr>
        <w:t>陵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峡谷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That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floats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on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en-US"/>
        </w:rPr>
        <w:t>high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nl-NL"/>
        </w:rPr>
        <w:t xml:space="preserve"> o'er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es-ES_tradnl"/>
        </w:rPr>
        <w:t>vales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and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en-US"/>
        </w:rPr>
        <w:t>hills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,           B 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换韵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蓦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然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瞥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见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下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间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茫茫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When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all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da-DK"/>
        </w:rPr>
        <w:t xml:space="preserve"> at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once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I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en-US"/>
        </w:rPr>
        <w:t>saw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a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en-US"/>
        </w:rPr>
        <w:t>crowd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,                      A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金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色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水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仙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倩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影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束束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pt-PT"/>
        </w:rPr>
        <w:t xml:space="preserve">A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host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, of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gol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den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de-DE"/>
        </w:rPr>
        <w:t>daf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fo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dils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;                       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B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生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在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湖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边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长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在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树下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Be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side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the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lake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, be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en-US"/>
        </w:rPr>
        <w:t>neath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the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en-US"/>
        </w:rPr>
        <w:t>trees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,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               C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换韵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轻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风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徐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卷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舞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姿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不罢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Flut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tering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and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dan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cing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in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the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nl-NL"/>
        </w:rPr>
        <w:t>breeze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.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            C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宛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若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星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辰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无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限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光环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Con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ti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nuous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as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the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stars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that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shine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                 A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汇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入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银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河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闪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烁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眨眼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And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twin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kle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on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the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mil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ky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way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,                          B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带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形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花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阵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连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绵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铺展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They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stretched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in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ne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ver-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en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ding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line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                A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沿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着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湾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线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顺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着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湖岸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A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long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the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mar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gin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of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a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bay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:                               B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瞧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上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一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瞧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入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目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万朵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Ten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thou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sand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saw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I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at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a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 xml:space="preserve"> glance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,                      C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朵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朵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舞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酣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点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首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婆娑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Tos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sing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their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heads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in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spright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ly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dance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.            C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湖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波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跳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动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花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旁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但是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The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waves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be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side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them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danced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; but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they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      A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水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仙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胜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过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浪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光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欢愉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Out-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did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the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spark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ling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waves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in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glee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:                B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喜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染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诗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家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难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以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克制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A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po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et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could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not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but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be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gay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,                             A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面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向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如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斯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快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乐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伴侣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In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such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a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 xml:space="preserve"> jo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cund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com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pa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ny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:                              B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凝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眸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几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度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何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曾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念及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I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zh-TW" w:eastAsia="zh-TW"/>
        </w:rPr>
        <w:t>gazed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n-US"/>
        </w:rPr>
        <w:t>—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and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gazed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n-US"/>
        </w:rPr>
        <w:t>—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but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lit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tle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thought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           C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缘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结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此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景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尚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得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良益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What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wealth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the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show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to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me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had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brought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:        C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多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回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逢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我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榻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中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横陈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For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oft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, when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on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my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couch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I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lie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                        A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韵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陷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入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忧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思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遁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入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空寂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In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va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cant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or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in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 xml:space="preserve"> pen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sive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mood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,                           B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换韵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此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景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內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生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慧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眼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重温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They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flash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u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pon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that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in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ward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eye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                      A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独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临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妙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境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我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魂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乐极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Which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 xml:space="preserve"> is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the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bliss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of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so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li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tude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;                            B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悠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悠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极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乐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满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填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心腹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And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then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my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heart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with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plea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sure </w:t>
      </w:r>
      <w:r>
        <w:rPr>
          <w:rFonts w:ascii="Helvetica" w:hAnsi="Helvetica"/>
          <w:color w:val="c0504d"/>
          <w:sz w:val="24"/>
          <w:szCs w:val="24"/>
          <w:shd w:val="clear" w:color="auto" w:fill="ffffff"/>
          <w:rtl w:val="0"/>
          <w:lang w:val="en-US"/>
        </w:rPr>
        <w:t>fills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,                C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换韵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心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与</w:t>
      </w:r>
      <w:r>
        <w:rPr>
          <w:sz w:val="24"/>
          <w:szCs w:val="24"/>
          <w:shd w:val="clear" w:color="auto" w:fill="ffffff"/>
          <w:rtl w:val="0"/>
          <w:lang w:val="ja-JP" w:eastAsia="ja-JP"/>
        </w:rPr>
        <w:t>水</w:t>
      </w:r>
      <w:r>
        <w:rPr>
          <w:color w:val="3c899e"/>
          <w:sz w:val="24"/>
          <w:szCs w:val="24"/>
          <w:shd w:val="clear" w:color="auto" w:fill="ffffff"/>
          <w:rtl w:val="0"/>
          <w:lang w:val="ja-JP" w:eastAsia="ja-JP"/>
        </w:rPr>
        <w:t>仙</w:t>
      </w:r>
      <w:r>
        <w:rPr>
          <w:sz w:val="24"/>
          <w:szCs w:val="24"/>
          <w:shd w:val="clear" w:color="auto" w:fill="ffffff"/>
          <w:rtl w:val="0"/>
          <w:lang w:val="ja-JP" w:eastAsia="ja-JP"/>
        </w:rPr>
        <w:t>花</w:t>
      </w:r>
      <w:r>
        <w:rPr>
          <w:color w:val="3c899e"/>
          <w:sz w:val="24"/>
          <w:szCs w:val="24"/>
          <w:shd w:val="clear" w:color="auto" w:fill="ffffff"/>
          <w:rtl w:val="0"/>
          <w:lang w:val="zh-TW" w:eastAsia="zh-TW"/>
        </w:rPr>
        <w:t>影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共舞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     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And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dan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ces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en-US"/>
        </w:rPr>
        <w:t>with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the 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de-DE"/>
        </w:rPr>
        <w:t>daf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fo</w:t>
      </w:r>
      <w:r>
        <w:rPr>
          <w:rFonts w:ascii="Helvetica" w:hAnsi="Helvetica"/>
          <w:color w:val="c0504d"/>
          <w:sz w:val="24"/>
          <w:szCs w:val="24"/>
          <w:u w:color="c0504d"/>
          <w:shd w:val="clear" w:color="auto" w:fill="ffffff"/>
          <w:rtl w:val="0"/>
          <w:lang w:val="zh-TW" w:eastAsia="zh-TW"/>
        </w:rPr>
        <w:t>dils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.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                          C </w:t>
      </w: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</w:p>
    <w:p>
      <w:pPr>
        <w:pStyle w:val="Default"/>
      </w:pPr>
      <w:r>
        <w:rPr>
          <w:sz w:val="24"/>
          <w:szCs w:val="24"/>
          <w:shd w:val="clear" w:color="auto" w:fill="ffffff"/>
          <w:rtl w:val="0"/>
          <w:lang w:val="zh-TW" w:eastAsia="zh-TW"/>
        </w:rPr>
        <w:t>《注》这首英文原诗是维多利亚时代的格律诗，类名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 xml:space="preserve"> Iambic Tetrameter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。其格式是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4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阕，每阕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6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行，每行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4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小节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8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拍，每小节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2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拍，弱拍前，强拍后。每行都是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zh-TW" w:eastAsia="zh-TW"/>
        </w:rPr>
        <w:t xml:space="preserve">“ 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弱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-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强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-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弱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-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强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-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弱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-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强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-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弱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-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强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zh-TW" w:eastAsia="zh-TW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shd w:val="clear" w:color="auto" w:fill="ffffff"/>
          <w:rtl w:val="0"/>
          <w:lang w:val="zh-CN" w:eastAsia="zh-CN"/>
        </w:rPr>
        <w:t>，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弱拍黑字，强拍红字。</w:t>
      </w:r>
      <w:r>
        <w:rPr>
          <w:sz w:val="24"/>
          <w:szCs w:val="24"/>
          <w:shd w:val="clear" w:color="auto" w:fill="ffffff"/>
          <w:rtl w:val="0"/>
          <w:lang w:val="zh-CN" w:eastAsia="zh-CN"/>
        </w:rPr>
        <w:t>（</w:t>
      </w:r>
      <w:r>
        <w:rPr>
          <w:sz w:val="24"/>
          <w:szCs w:val="24"/>
          <w:shd w:val="clear" w:color="auto" w:fill="ffffff"/>
          <w:rtl w:val="0"/>
          <w:lang w:val="zh-CN" w:eastAsia="zh-CN"/>
        </w:rPr>
        <w:t>蓝字表示相应的中文平仄）。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押韵采用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 xml:space="preserve"> ABABCC 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形式，要求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1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，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3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行押韵；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2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、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4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行押韵；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5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、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zh-TW" w:eastAsia="zh-TW"/>
        </w:rPr>
        <w:t>6</w:t>
      </w:r>
      <w:r>
        <w:rPr>
          <w:sz w:val="24"/>
          <w:szCs w:val="24"/>
          <w:shd w:val="clear" w:color="auto" w:fill="ffffff"/>
          <w:rtl w:val="0"/>
          <w:lang w:val="zh-TW" w:eastAsia="zh-TW"/>
        </w:rPr>
        <w:t>行押韵。纵观全诗，没有任何出格之处，足见大师功力。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zh-TW" w:eastAsia="zh-T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