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7DA" w:rsidRDefault="00DA375A" w:rsidP="001E57DA">
      <w:pPr>
        <w:pStyle w:val="Default"/>
        <w:pBdr>
          <w:left w:val="nil"/>
        </w:pBdr>
        <w:jc w:val="center"/>
        <w:rPr>
          <w:rFonts w:ascii="Arial" w:eastAsia="SimSun" w:hAnsi="Arial"/>
          <w:color w:val="212121"/>
          <w:sz w:val="32"/>
          <w:szCs w:val="32"/>
          <w:shd w:val="clear" w:color="auto" w:fill="FFFFFF"/>
        </w:rPr>
      </w:pPr>
      <w:r>
        <w:rPr>
          <w:rFonts w:eastAsia="Arial Unicode MS"/>
          <w:color w:val="212121"/>
          <w:sz w:val="32"/>
          <w:szCs w:val="32"/>
          <w:shd w:val="clear" w:color="auto" w:fill="FFFFFF"/>
        </w:rPr>
        <w:t>《短讯》</w:t>
      </w:r>
    </w:p>
    <w:p w:rsidR="001E57DA" w:rsidRDefault="001E57DA" w:rsidP="001E57DA">
      <w:pPr>
        <w:pStyle w:val="Default"/>
        <w:pBdr>
          <w:left w:val="nil"/>
        </w:pBdr>
        <w:jc w:val="both"/>
        <w:rPr>
          <w:rFonts w:eastAsia="Arial Unicode MS"/>
          <w:color w:val="212121"/>
          <w:sz w:val="24"/>
          <w:szCs w:val="24"/>
          <w:shd w:val="clear" w:color="auto" w:fill="FFFFFF"/>
        </w:rPr>
      </w:pPr>
    </w:p>
    <w:p w:rsidR="006D2A71" w:rsidRDefault="00DA375A" w:rsidP="001E57DA">
      <w:pPr>
        <w:pStyle w:val="Default"/>
        <w:pBdr>
          <w:left w:val="nil"/>
        </w:pBdr>
        <w:jc w:val="both"/>
        <w:rPr>
          <w:rFonts w:eastAsia="Arial Unicode MS"/>
          <w:color w:val="212121"/>
          <w:sz w:val="24"/>
          <w:szCs w:val="24"/>
          <w:shd w:val="clear" w:color="auto" w:fill="FFFFFF"/>
        </w:rPr>
      </w:pPr>
      <w:r w:rsidRPr="001E57DA">
        <w:rPr>
          <w:rFonts w:eastAsia="Arial Unicode MS"/>
          <w:color w:val="212121"/>
          <w:sz w:val="24"/>
          <w:szCs w:val="24"/>
          <w:shd w:val="clear" w:color="auto" w:fill="FFFFFF"/>
        </w:rPr>
        <w:t>英语诗《水仙花》有大量不同的中译版本</w:t>
      </w:r>
      <w:r w:rsidRPr="001E57DA">
        <w:rPr>
          <w:rFonts w:eastAsia="Arial Unicode MS"/>
          <w:color w:val="212121"/>
          <w:sz w:val="24"/>
          <w:szCs w:val="24"/>
          <w:shd w:val="clear" w:color="auto" w:fill="FFFFFF"/>
        </w:rPr>
        <w:t>，</w:t>
      </w:r>
      <w:r w:rsidRPr="001E57DA">
        <w:rPr>
          <w:rFonts w:eastAsia="Arial Unicode MS"/>
          <w:color w:val="212121"/>
          <w:sz w:val="24"/>
          <w:szCs w:val="24"/>
          <w:shd w:val="clear" w:color="auto" w:fill="FFFFFF"/>
        </w:rPr>
        <w:t>但主观发挥者居多</w:t>
      </w:r>
      <w:r w:rsidRPr="001E57DA">
        <w:rPr>
          <w:rFonts w:eastAsia="Arial Unicode MS"/>
          <w:color w:val="212121"/>
          <w:sz w:val="24"/>
          <w:szCs w:val="24"/>
          <w:shd w:val="clear" w:color="auto" w:fill="FFFFFF"/>
        </w:rPr>
        <w:t>，</w:t>
      </w:r>
      <w:r w:rsidRPr="001E57DA">
        <w:rPr>
          <w:rFonts w:eastAsia="Arial Unicode MS"/>
          <w:color w:val="212121"/>
          <w:sz w:val="24"/>
          <w:szCs w:val="24"/>
          <w:shd w:val="clear" w:color="auto" w:fill="FFFFFF"/>
        </w:rPr>
        <w:t>难见一篇作品忠实地反映出华氏格律诗的结构特色。</w:t>
      </w:r>
      <w:r w:rsidRPr="001E57DA">
        <w:rPr>
          <w:rFonts w:eastAsia="Arial Unicode MS"/>
          <w:color w:val="212121"/>
          <w:sz w:val="24"/>
          <w:szCs w:val="24"/>
          <w:shd w:val="clear" w:color="auto" w:fill="FFFFFF"/>
          <w:lang w:val="ja-JP" w:eastAsia="ja-JP"/>
        </w:rPr>
        <w:t>本</w:t>
      </w:r>
      <w:r w:rsidRPr="001E57DA">
        <w:rPr>
          <w:rFonts w:eastAsia="Arial Unicode MS"/>
          <w:color w:val="212121"/>
          <w:sz w:val="24"/>
          <w:szCs w:val="24"/>
          <w:shd w:val="clear" w:color="auto" w:fill="FFFFFF"/>
        </w:rPr>
        <w:t>中译诗努力做了以下几点：</w:t>
      </w:r>
    </w:p>
    <w:p w:rsidR="001E57DA" w:rsidRPr="001E57DA" w:rsidRDefault="001E57DA" w:rsidP="001E57DA">
      <w:pPr>
        <w:pStyle w:val="Default"/>
        <w:pBdr>
          <w:left w:val="nil"/>
        </w:pBdr>
        <w:jc w:val="both"/>
        <w:rPr>
          <w:rFonts w:ascii="Arial" w:eastAsia="Arial" w:hAnsi="Arial" w:cs="Arial" w:hint="default"/>
          <w:color w:val="212121"/>
          <w:sz w:val="24"/>
          <w:szCs w:val="24"/>
          <w:shd w:val="clear" w:color="auto" w:fill="FFFFFF"/>
        </w:rPr>
      </w:pPr>
    </w:p>
    <w:p w:rsidR="006D2A71" w:rsidRDefault="00DA375A" w:rsidP="001E57DA">
      <w:pPr>
        <w:pStyle w:val="Default"/>
        <w:pBdr>
          <w:left w:val="nil"/>
        </w:pBdr>
        <w:jc w:val="both"/>
        <w:rPr>
          <w:rFonts w:eastAsia="Arial Unicode MS"/>
          <w:color w:val="212121"/>
          <w:sz w:val="24"/>
          <w:szCs w:val="24"/>
          <w:shd w:val="clear" w:color="auto" w:fill="FFFFFF"/>
        </w:rPr>
      </w:pPr>
      <w:r w:rsidRPr="001E57DA">
        <w:rPr>
          <w:rFonts w:ascii="Arial" w:hAnsi="Arial"/>
          <w:color w:val="212121"/>
          <w:sz w:val="24"/>
          <w:szCs w:val="24"/>
          <w:shd w:val="clear" w:color="auto" w:fill="FFFFFF"/>
        </w:rPr>
        <w:t>1</w:t>
      </w:r>
      <w:r w:rsidRPr="001E57DA">
        <w:rPr>
          <w:rFonts w:eastAsia="Arial Unicode MS"/>
          <w:color w:val="212121"/>
          <w:sz w:val="24"/>
          <w:szCs w:val="24"/>
          <w:shd w:val="clear" w:color="auto" w:fill="FFFFFF"/>
        </w:rPr>
        <w:t>）</w:t>
      </w:r>
      <w:r w:rsidRPr="001E57DA">
        <w:rPr>
          <w:rFonts w:eastAsia="Arial Unicode MS"/>
          <w:color w:val="212121"/>
          <w:sz w:val="24"/>
          <w:szCs w:val="24"/>
          <w:shd w:val="clear" w:color="auto" w:fill="FFFFFF"/>
        </w:rPr>
        <w:t>严格尊照华诗体裁共</w:t>
      </w:r>
      <w:r w:rsidRPr="001E57DA">
        <w:rPr>
          <w:rFonts w:ascii="Arial" w:hAnsi="Arial"/>
          <w:color w:val="212121"/>
          <w:sz w:val="24"/>
          <w:szCs w:val="24"/>
          <w:shd w:val="clear" w:color="auto" w:fill="FFFFFF"/>
        </w:rPr>
        <w:t>24</w:t>
      </w:r>
      <w:r w:rsidRPr="001E57DA">
        <w:rPr>
          <w:rFonts w:eastAsia="Arial Unicode MS"/>
          <w:color w:val="212121"/>
          <w:sz w:val="24"/>
          <w:szCs w:val="24"/>
          <w:shd w:val="clear" w:color="auto" w:fill="FFFFFF"/>
        </w:rPr>
        <w:t>行，</w:t>
      </w:r>
      <w:r w:rsidRPr="001E57DA">
        <w:rPr>
          <w:rFonts w:eastAsia="Arial Unicode MS"/>
          <w:color w:val="212121"/>
          <w:sz w:val="24"/>
          <w:szCs w:val="24"/>
          <w:shd w:val="clear" w:color="auto" w:fill="FFFFFF"/>
          <w:lang w:val="zh-TW" w:eastAsia="zh-TW"/>
        </w:rPr>
        <w:t>每行</w:t>
      </w:r>
      <w:r w:rsidRPr="001E57DA">
        <w:rPr>
          <w:rFonts w:ascii="Arial" w:hAnsi="Arial"/>
          <w:color w:val="212121"/>
          <w:sz w:val="24"/>
          <w:szCs w:val="24"/>
          <w:shd w:val="clear" w:color="auto" w:fill="FFFFFF"/>
        </w:rPr>
        <w:t>8</w:t>
      </w:r>
      <w:r w:rsidRPr="001E57DA">
        <w:rPr>
          <w:rFonts w:eastAsia="Arial Unicode MS"/>
          <w:color w:val="212121"/>
          <w:sz w:val="24"/>
          <w:szCs w:val="24"/>
          <w:shd w:val="clear" w:color="auto" w:fill="FFFFFF"/>
        </w:rPr>
        <w:t>个汉字代表华诗每行的</w:t>
      </w:r>
      <w:r w:rsidRPr="001E57DA">
        <w:rPr>
          <w:rFonts w:ascii="Arial" w:hAnsi="Arial"/>
          <w:color w:val="212121"/>
          <w:sz w:val="24"/>
          <w:szCs w:val="24"/>
          <w:shd w:val="clear" w:color="auto" w:fill="FFFFFF"/>
        </w:rPr>
        <w:t>8</w:t>
      </w:r>
      <w:r w:rsidRPr="001E57DA">
        <w:rPr>
          <w:rFonts w:eastAsia="Arial Unicode MS"/>
          <w:color w:val="212121"/>
          <w:sz w:val="24"/>
          <w:szCs w:val="24"/>
          <w:shd w:val="clear" w:color="auto" w:fill="FFFFFF"/>
        </w:rPr>
        <w:t>个音节</w:t>
      </w:r>
      <w:proofErr w:type="spellStart"/>
      <w:r w:rsidRPr="001E57DA">
        <w:rPr>
          <w:rFonts w:ascii="Arial" w:hAnsi="Arial"/>
          <w:color w:val="212121"/>
          <w:sz w:val="24"/>
          <w:szCs w:val="24"/>
          <w:shd w:val="clear" w:color="auto" w:fill="FFFFFF"/>
          <w:lang w:val="fr-FR"/>
        </w:rPr>
        <w:t>syllable</w:t>
      </w:r>
      <w:proofErr w:type="spellEnd"/>
      <w:r w:rsidRPr="001E57DA">
        <w:rPr>
          <w:rFonts w:eastAsia="Arial Unicode MS"/>
          <w:color w:val="212121"/>
          <w:sz w:val="24"/>
          <w:szCs w:val="24"/>
          <w:shd w:val="clear" w:color="auto" w:fill="FFFFFF"/>
        </w:rPr>
        <w:t>。</w:t>
      </w:r>
    </w:p>
    <w:p w:rsidR="001E57DA" w:rsidRPr="001E57DA" w:rsidRDefault="001E57DA" w:rsidP="001E57DA">
      <w:pPr>
        <w:pStyle w:val="Default"/>
        <w:pBdr>
          <w:left w:val="nil"/>
        </w:pBdr>
        <w:jc w:val="both"/>
        <w:rPr>
          <w:rFonts w:ascii="Arial" w:eastAsia="Arial" w:hAnsi="Arial" w:cs="Arial" w:hint="default"/>
          <w:color w:val="212121"/>
          <w:sz w:val="24"/>
          <w:szCs w:val="24"/>
          <w:shd w:val="clear" w:color="auto" w:fill="FFFFFF"/>
        </w:rPr>
      </w:pPr>
    </w:p>
    <w:p w:rsidR="006D2A71" w:rsidRDefault="00DA375A" w:rsidP="001E57DA">
      <w:pPr>
        <w:pStyle w:val="Default"/>
        <w:pBdr>
          <w:left w:val="nil"/>
        </w:pBdr>
        <w:jc w:val="both"/>
        <w:rPr>
          <w:rFonts w:eastAsia="Arial Unicode MS"/>
          <w:color w:val="212121"/>
          <w:sz w:val="24"/>
          <w:szCs w:val="24"/>
          <w:shd w:val="clear" w:color="auto" w:fill="FFFFFF"/>
        </w:rPr>
      </w:pPr>
      <w:r w:rsidRPr="001E57DA">
        <w:rPr>
          <w:rFonts w:ascii="Arial" w:hAnsi="Arial"/>
          <w:color w:val="212121"/>
          <w:sz w:val="24"/>
          <w:szCs w:val="24"/>
          <w:shd w:val="clear" w:color="auto" w:fill="FFFFFF"/>
        </w:rPr>
        <w:t>2</w:t>
      </w:r>
      <w:r w:rsidRPr="001E57DA">
        <w:rPr>
          <w:rFonts w:eastAsia="Arial Unicode MS"/>
          <w:color w:val="212121"/>
          <w:sz w:val="24"/>
          <w:szCs w:val="24"/>
          <w:shd w:val="clear" w:color="auto" w:fill="FFFFFF"/>
        </w:rPr>
        <w:t>）严格尊照华诗句句押韵或换韵</w:t>
      </w:r>
      <w:r w:rsidRPr="001E57DA">
        <w:rPr>
          <w:rFonts w:eastAsia="Arial Unicode MS"/>
          <w:color w:val="212121"/>
          <w:sz w:val="24"/>
          <w:szCs w:val="24"/>
          <w:shd w:val="clear" w:color="auto" w:fill="FFFFFF"/>
          <w:lang w:val="zh-TW" w:eastAsia="zh-TW"/>
        </w:rPr>
        <w:t>，每</w:t>
      </w:r>
      <w:r w:rsidRPr="001E57DA">
        <w:rPr>
          <w:rFonts w:ascii="Arial" w:hAnsi="Arial"/>
          <w:color w:val="212121"/>
          <w:sz w:val="24"/>
          <w:szCs w:val="24"/>
          <w:shd w:val="clear" w:color="auto" w:fill="FFFFFF"/>
        </w:rPr>
        <w:t>6</w:t>
      </w:r>
      <w:r w:rsidRPr="001E57DA">
        <w:rPr>
          <w:rFonts w:eastAsia="Arial Unicode MS"/>
          <w:color w:val="212121"/>
          <w:sz w:val="24"/>
          <w:szCs w:val="24"/>
          <w:shd w:val="clear" w:color="auto" w:fill="FFFFFF"/>
        </w:rPr>
        <w:t>行的韵脚逞</w:t>
      </w:r>
      <w:r w:rsidRPr="001E57DA">
        <w:rPr>
          <w:rFonts w:ascii="Arial" w:hAnsi="Arial"/>
          <w:color w:val="212121"/>
          <w:sz w:val="24"/>
          <w:szCs w:val="24"/>
          <w:shd w:val="clear" w:color="auto" w:fill="FFFFFF"/>
        </w:rPr>
        <w:t>ABABCC</w:t>
      </w:r>
      <w:r w:rsidRPr="001E57DA">
        <w:rPr>
          <w:rFonts w:eastAsia="Arial Unicode MS"/>
          <w:color w:val="212121"/>
          <w:sz w:val="24"/>
          <w:szCs w:val="24"/>
          <w:shd w:val="clear" w:color="auto" w:fill="FFFFFF"/>
        </w:rPr>
        <w:t>格式，重复</w:t>
      </w:r>
      <w:r w:rsidRPr="001E57DA">
        <w:rPr>
          <w:rFonts w:ascii="Arial" w:hAnsi="Arial"/>
          <w:color w:val="212121"/>
          <w:sz w:val="24"/>
          <w:szCs w:val="24"/>
          <w:shd w:val="clear" w:color="auto" w:fill="FFFFFF"/>
        </w:rPr>
        <w:t>4</w:t>
      </w:r>
      <w:r w:rsidRPr="001E57DA">
        <w:rPr>
          <w:rFonts w:eastAsia="Arial Unicode MS"/>
          <w:color w:val="212121"/>
          <w:sz w:val="24"/>
          <w:szCs w:val="24"/>
          <w:shd w:val="clear" w:color="auto" w:fill="FFFFFF"/>
        </w:rPr>
        <w:t>次</w:t>
      </w:r>
      <w:r w:rsidRPr="001E57DA">
        <w:rPr>
          <w:rFonts w:eastAsia="Arial Unicode MS"/>
          <w:color w:val="212121"/>
          <w:sz w:val="24"/>
          <w:szCs w:val="24"/>
          <w:shd w:val="clear" w:color="auto" w:fill="FFFFFF"/>
        </w:rPr>
        <w:t>。</w:t>
      </w:r>
    </w:p>
    <w:p w:rsidR="001E57DA" w:rsidRPr="001E57DA" w:rsidRDefault="001E57DA" w:rsidP="001E57DA">
      <w:pPr>
        <w:pStyle w:val="Default"/>
        <w:pBdr>
          <w:left w:val="nil"/>
        </w:pBdr>
        <w:jc w:val="both"/>
        <w:rPr>
          <w:rFonts w:ascii="Arial" w:eastAsia="Arial" w:hAnsi="Arial" w:cs="Arial" w:hint="default"/>
          <w:color w:val="212121"/>
          <w:sz w:val="24"/>
          <w:szCs w:val="24"/>
          <w:shd w:val="clear" w:color="auto" w:fill="FFFFFF"/>
        </w:rPr>
      </w:pPr>
    </w:p>
    <w:p w:rsidR="006D2A71" w:rsidRDefault="00DA375A" w:rsidP="001E57DA">
      <w:pPr>
        <w:pStyle w:val="Default"/>
        <w:pBdr>
          <w:left w:val="nil"/>
        </w:pBdr>
        <w:jc w:val="both"/>
        <w:rPr>
          <w:rFonts w:eastAsia="Arial Unicode MS"/>
          <w:color w:val="212121"/>
          <w:sz w:val="24"/>
          <w:szCs w:val="24"/>
          <w:shd w:val="clear" w:color="auto" w:fill="FFFFFF"/>
        </w:rPr>
      </w:pPr>
      <w:r w:rsidRPr="001E57DA">
        <w:rPr>
          <w:rFonts w:ascii="Arial" w:hAnsi="Arial"/>
          <w:color w:val="212121"/>
          <w:sz w:val="24"/>
          <w:szCs w:val="24"/>
          <w:shd w:val="clear" w:color="auto" w:fill="FFFFFF"/>
        </w:rPr>
        <w:t>3</w:t>
      </w:r>
      <w:r w:rsidRPr="001E57DA">
        <w:rPr>
          <w:rFonts w:eastAsia="Arial Unicode MS"/>
          <w:color w:val="212121"/>
          <w:sz w:val="24"/>
          <w:szCs w:val="24"/>
          <w:shd w:val="clear" w:color="auto" w:fill="FFFFFF"/>
        </w:rPr>
        <w:t>）华诗每行</w:t>
      </w:r>
      <w:r w:rsidRPr="001E57DA">
        <w:rPr>
          <w:rFonts w:ascii="Arial" w:hAnsi="Arial"/>
          <w:color w:val="212121"/>
          <w:sz w:val="24"/>
          <w:szCs w:val="24"/>
          <w:shd w:val="clear" w:color="auto" w:fill="FFFFFF"/>
        </w:rPr>
        <w:t>4</w:t>
      </w:r>
      <w:r w:rsidRPr="001E57DA">
        <w:rPr>
          <w:rFonts w:eastAsia="Arial Unicode MS"/>
          <w:color w:val="212121"/>
          <w:sz w:val="24"/>
          <w:szCs w:val="24"/>
          <w:shd w:val="clear" w:color="auto" w:fill="FFFFFF"/>
        </w:rPr>
        <w:t>诗步（</w:t>
      </w:r>
      <w:r w:rsidRPr="001E57DA">
        <w:rPr>
          <w:rFonts w:ascii="Arial" w:hAnsi="Arial"/>
          <w:color w:val="212121"/>
          <w:sz w:val="24"/>
          <w:szCs w:val="24"/>
          <w:shd w:val="clear" w:color="auto" w:fill="FFFFFF"/>
          <w:lang w:val="en-US"/>
        </w:rPr>
        <w:t>foot</w:t>
      </w:r>
      <w:r w:rsidRPr="001E57DA">
        <w:rPr>
          <w:rFonts w:eastAsia="Arial Unicode MS"/>
          <w:color w:val="212121"/>
          <w:sz w:val="24"/>
          <w:szCs w:val="24"/>
          <w:shd w:val="clear" w:color="auto" w:fill="FFFFFF"/>
        </w:rPr>
        <w:t>）</w:t>
      </w:r>
      <w:r w:rsidRPr="001E57DA">
        <w:rPr>
          <w:rFonts w:eastAsia="Arial Unicode MS"/>
          <w:color w:val="212121"/>
          <w:sz w:val="24"/>
          <w:szCs w:val="24"/>
          <w:shd w:val="clear" w:color="auto" w:fill="FFFFFF"/>
        </w:rPr>
        <w:t>，每诗步</w:t>
      </w:r>
      <w:r w:rsidRPr="001E57DA">
        <w:rPr>
          <w:rFonts w:ascii="Arial" w:hAnsi="Arial"/>
          <w:color w:val="212121"/>
          <w:sz w:val="24"/>
          <w:szCs w:val="24"/>
          <w:shd w:val="clear" w:color="auto" w:fill="FFFFFF"/>
        </w:rPr>
        <w:t>2</w:t>
      </w:r>
      <w:r w:rsidRPr="001E57DA">
        <w:rPr>
          <w:rFonts w:eastAsia="Arial Unicode MS"/>
          <w:color w:val="212121"/>
          <w:sz w:val="24"/>
          <w:szCs w:val="24"/>
          <w:shd w:val="clear" w:color="auto" w:fill="FFFFFF"/>
        </w:rPr>
        <w:t>拍先轻后重（</w:t>
      </w:r>
      <w:r w:rsidRPr="001E57DA">
        <w:rPr>
          <w:rFonts w:ascii="Arial" w:hAnsi="Arial"/>
          <w:color w:val="212121"/>
          <w:sz w:val="24"/>
          <w:szCs w:val="24"/>
          <w:shd w:val="clear" w:color="auto" w:fill="FFFFFF"/>
          <w:lang w:val="it-IT"/>
        </w:rPr>
        <w:t>iamb</w:t>
      </w:r>
      <w:r w:rsidRPr="001E57DA">
        <w:rPr>
          <w:rFonts w:eastAsia="Arial Unicode MS"/>
          <w:color w:val="212121"/>
          <w:sz w:val="24"/>
          <w:szCs w:val="24"/>
          <w:shd w:val="clear" w:color="auto" w:fill="FFFFFF"/>
        </w:rPr>
        <w:t>），而中文不分轻重声无法照搬，故采用了英文所没有的平仄来规范音效。本诗通篇尊守中国七律的粘对关系和</w:t>
      </w:r>
      <w:r w:rsidRPr="001E57DA">
        <w:rPr>
          <w:rFonts w:ascii="Arial" w:hAnsi="Arial" w:hint="default"/>
          <w:color w:val="212121"/>
          <w:sz w:val="24"/>
          <w:szCs w:val="24"/>
          <w:shd w:val="clear" w:color="auto" w:fill="FFFFFF"/>
        </w:rPr>
        <w:t>“</w:t>
      </w:r>
      <w:r w:rsidRPr="001E57DA">
        <w:rPr>
          <w:rFonts w:eastAsia="Arial Unicode MS"/>
          <w:color w:val="212121"/>
          <w:sz w:val="24"/>
          <w:szCs w:val="24"/>
          <w:shd w:val="clear" w:color="auto" w:fill="FFFFFF"/>
        </w:rPr>
        <w:t>一三五不论，二四六分明</w:t>
      </w:r>
      <w:r w:rsidRPr="001E57DA">
        <w:rPr>
          <w:rFonts w:ascii="Arial" w:hAnsi="Arial" w:hint="default"/>
          <w:color w:val="212121"/>
          <w:sz w:val="24"/>
          <w:szCs w:val="24"/>
          <w:shd w:val="clear" w:color="auto" w:fill="FFFFFF"/>
        </w:rPr>
        <w:t>”</w:t>
      </w:r>
      <w:r w:rsidRPr="001E57DA">
        <w:rPr>
          <w:rFonts w:eastAsia="Arial Unicode MS"/>
          <w:color w:val="212121"/>
          <w:sz w:val="24"/>
          <w:szCs w:val="24"/>
          <w:shd w:val="clear" w:color="auto" w:fill="FFFFFF"/>
        </w:rPr>
        <w:t>原则，并以普通话中华韵</w:t>
      </w:r>
      <w:r w:rsidRPr="001E57DA">
        <w:rPr>
          <w:rFonts w:eastAsia="Arial Unicode MS"/>
          <w:color w:val="212121"/>
          <w:sz w:val="24"/>
          <w:szCs w:val="24"/>
          <w:shd w:val="clear" w:color="auto" w:fill="FFFFFF"/>
        </w:rPr>
        <w:t>定平仄和韵脚。</w:t>
      </w:r>
    </w:p>
    <w:p w:rsidR="001E57DA" w:rsidRPr="001E57DA" w:rsidRDefault="001E57DA" w:rsidP="001E57DA">
      <w:pPr>
        <w:pStyle w:val="Default"/>
        <w:pBdr>
          <w:left w:val="nil"/>
        </w:pBdr>
        <w:jc w:val="both"/>
        <w:rPr>
          <w:rFonts w:ascii="Arial" w:eastAsia="Arial" w:hAnsi="Arial" w:cs="Arial" w:hint="default"/>
          <w:color w:val="212121"/>
          <w:sz w:val="24"/>
          <w:szCs w:val="24"/>
          <w:shd w:val="clear" w:color="auto" w:fill="FFFFFF"/>
        </w:rPr>
      </w:pPr>
    </w:p>
    <w:p w:rsidR="006D2A71" w:rsidRDefault="00DA375A" w:rsidP="001E57DA">
      <w:pPr>
        <w:pStyle w:val="Default"/>
        <w:pBdr>
          <w:left w:val="nil"/>
        </w:pBdr>
        <w:jc w:val="both"/>
        <w:rPr>
          <w:rFonts w:eastAsia="Arial Unicode MS"/>
          <w:color w:val="212121"/>
          <w:sz w:val="24"/>
          <w:szCs w:val="24"/>
          <w:shd w:val="clear" w:color="auto" w:fill="FFFFFF"/>
          <w:lang w:val="zh-TW"/>
        </w:rPr>
      </w:pPr>
      <w:r w:rsidRPr="001E57DA">
        <w:rPr>
          <w:rFonts w:ascii="Arial" w:hAnsi="Arial"/>
          <w:color w:val="212121"/>
          <w:sz w:val="24"/>
          <w:szCs w:val="24"/>
          <w:shd w:val="clear" w:color="auto" w:fill="FFFFFF"/>
        </w:rPr>
        <w:t>4</w:t>
      </w:r>
      <w:r w:rsidRPr="001E57DA">
        <w:rPr>
          <w:rFonts w:eastAsia="Arial Unicode MS"/>
          <w:color w:val="212121"/>
          <w:sz w:val="24"/>
          <w:szCs w:val="24"/>
          <w:shd w:val="clear" w:color="auto" w:fill="FFFFFF"/>
        </w:rPr>
        <w:t>）对手头原华诗的标点符号存疑，故</w:t>
      </w:r>
      <w:r w:rsidRPr="001E57DA">
        <w:rPr>
          <w:rFonts w:eastAsia="Arial Unicode MS"/>
          <w:color w:val="212121"/>
          <w:sz w:val="24"/>
          <w:szCs w:val="24"/>
          <w:shd w:val="clear" w:color="auto" w:fill="FFFFFF"/>
          <w:lang w:val="zh-TW" w:eastAsia="zh-TW"/>
        </w:rPr>
        <w:t>一概不用。</w:t>
      </w:r>
    </w:p>
    <w:p w:rsidR="001E57DA" w:rsidRPr="001E57DA" w:rsidRDefault="001E57DA" w:rsidP="001E57DA">
      <w:pPr>
        <w:pStyle w:val="Default"/>
        <w:pBdr>
          <w:left w:val="nil"/>
        </w:pBdr>
        <w:jc w:val="both"/>
        <w:rPr>
          <w:rFonts w:ascii="Arial" w:eastAsia="Arial" w:hAnsi="Arial" w:cs="Arial" w:hint="default"/>
          <w:color w:val="212121"/>
          <w:sz w:val="24"/>
          <w:szCs w:val="24"/>
          <w:shd w:val="clear" w:color="auto" w:fill="FFFFFF"/>
        </w:rPr>
      </w:pPr>
    </w:p>
    <w:p w:rsidR="001E57DA" w:rsidRDefault="00DA375A" w:rsidP="001E57DA">
      <w:pPr>
        <w:pStyle w:val="Default"/>
        <w:pBdr>
          <w:left w:val="nil"/>
        </w:pBdr>
        <w:jc w:val="both"/>
        <w:rPr>
          <w:rFonts w:eastAsia="Arial Unicode MS"/>
          <w:color w:val="212121"/>
          <w:sz w:val="24"/>
          <w:szCs w:val="24"/>
          <w:shd w:val="clear" w:color="auto" w:fill="FFFFFF"/>
        </w:rPr>
      </w:pPr>
      <w:r w:rsidRPr="001E57DA">
        <w:rPr>
          <w:rFonts w:eastAsia="Arial Unicode MS"/>
          <w:color w:val="212121"/>
          <w:sz w:val="24"/>
          <w:szCs w:val="24"/>
          <w:shd w:val="clear" w:color="auto" w:fill="FFFFFF"/>
        </w:rPr>
        <w:t>中文英文语言不同，但做格律诗词的规则大致相同。协调双方能遵该守的本译诗一项不漏，都做了。</w:t>
      </w:r>
    </w:p>
    <w:p w:rsidR="001E57DA" w:rsidRDefault="001E57DA" w:rsidP="001E57DA">
      <w:pPr>
        <w:pStyle w:val="Default"/>
        <w:pBdr>
          <w:left w:val="nil"/>
        </w:pBdr>
        <w:ind w:firstLine="720"/>
        <w:jc w:val="right"/>
        <w:rPr>
          <w:rFonts w:eastAsia="Arial Unicode MS"/>
          <w:color w:val="212121"/>
          <w:sz w:val="24"/>
          <w:szCs w:val="24"/>
          <w:shd w:val="clear" w:color="auto" w:fill="FFFFFF"/>
          <w:lang w:val="en-US"/>
        </w:rPr>
      </w:pPr>
    </w:p>
    <w:p w:rsidR="006D2A71" w:rsidRPr="001E57DA" w:rsidRDefault="00DA375A" w:rsidP="001E57DA">
      <w:pPr>
        <w:pStyle w:val="Default"/>
        <w:pBdr>
          <w:left w:val="nil"/>
        </w:pBdr>
        <w:ind w:firstLine="720"/>
        <w:jc w:val="right"/>
        <w:rPr>
          <w:rFonts w:hint="default"/>
          <w:sz w:val="24"/>
          <w:szCs w:val="24"/>
        </w:rPr>
      </w:pPr>
      <w:bookmarkStart w:id="0" w:name="_GoBack"/>
      <w:bookmarkEnd w:id="0"/>
      <w:r w:rsidRPr="001E57DA">
        <w:rPr>
          <w:rFonts w:eastAsia="Arial Unicode MS"/>
          <w:color w:val="212121"/>
          <w:sz w:val="24"/>
          <w:szCs w:val="24"/>
          <w:shd w:val="clear" w:color="auto" w:fill="FFFFFF"/>
          <w:lang w:val="en-US"/>
        </w:rPr>
        <w:t>沐黎、余希</w:t>
      </w:r>
      <w:r w:rsidRPr="001E57DA">
        <w:rPr>
          <w:rFonts w:ascii="Arial" w:hAnsi="Arial"/>
          <w:color w:val="212121"/>
          <w:sz w:val="24"/>
          <w:szCs w:val="24"/>
          <w:shd w:val="clear" w:color="auto" w:fill="FFFFFF"/>
          <w:lang w:val="en-US"/>
        </w:rPr>
        <w:t xml:space="preserve">  2023</w:t>
      </w:r>
      <w:r w:rsidRPr="001E57DA">
        <w:rPr>
          <w:rFonts w:eastAsia="Arial Unicode MS"/>
          <w:color w:val="212121"/>
          <w:sz w:val="24"/>
          <w:szCs w:val="24"/>
          <w:shd w:val="clear" w:color="auto" w:fill="FFFFFF"/>
          <w:lang w:val="en-US"/>
        </w:rPr>
        <w:t>年</w:t>
      </w:r>
      <w:r w:rsidRPr="001E57DA">
        <w:rPr>
          <w:rFonts w:ascii="Arial" w:hAnsi="Arial"/>
          <w:color w:val="212121"/>
          <w:sz w:val="24"/>
          <w:szCs w:val="24"/>
          <w:shd w:val="clear" w:color="auto" w:fill="FFFFFF"/>
          <w:lang w:val="en-US"/>
        </w:rPr>
        <w:t>2</w:t>
      </w:r>
      <w:r w:rsidRPr="001E57DA">
        <w:rPr>
          <w:rFonts w:eastAsia="Arial Unicode MS"/>
          <w:color w:val="212121"/>
          <w:sz w:val="24"/>
          <w:szCs w:val="24"/>
          <w:shd w:val="clear" w:color="auto" w:fill="FFFFFF"/>
          <w:lang w:val="en-US"/>
        </w:rPr>
        <w:t>月</w:t>
      </w:r>
      <w:r w:rsidRPr="001E57DA">
        <w:rPr>
          <w:rFonts w:ascii="Arial" w:hAnsi="Arial"/>
          <w:color w:val="212121"/>
          <w:sz w:val="24"/>
          <w:szCs w:val="24"/>
          <w:shd w:val="clear" w:color="auto" w:fill="FFFFFF"/>
          <w:lang w:val="en-US"/>
        </w:rPr>
        <w:t xml:space="preserve"> </w:t>
      </w:r>
    </w:p>
    <w:sectPr w:rsidR="006D2A71" w:rsidRPr="001E57DA" w:rsidSect="001E57DA">
      <w:headerReference w:type="default" r:id="rId7"/>
      <w:footerReference w:type="default" r:id="rId8"/>
      <w:pgSz w:w="15840" w:h="12240" w:orient="landscape" w:code="1"/>
      <w:pgMar w:top="1440" w:right="1440" w:bottom="1440" w:left="144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75A" w:rsidRDefault="00DA375A">
      <w:r>
        <w:separator/>
      </w:r>
    </w:p>
  </w:endnote>
  <w:endnote w:type="continuationSeparator" w:id="0">
    <w:p w:rsidR="00DA375A" w:rsidRDefault="00D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71" w:rsidRDefault="006D2A71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75A" w:rsidRDefault="00DA375A">
      <w:r>
        <w:separator/>
      </w:r>
    </w:p>
  </w:footnote>
  <w:footnote w:type="continuationSeparator" w:id="0">
    <w:p w:rsidR="00DA375A" w:rsidRDefault="00DA3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71" w:rsidRDefault="006D2A71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2A71"/>
    <w:rsid w:val="001E57DA"/>
    <w:rsid w:val="006D2A71"/>
    <w:rsid w:val="00DA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Arial Unicode MS" w:eastAsia="Helvetica Neue" w:hAnsi="Arial Unicode MS" w:cs="Arial Unicode MS" w:hint="eastAsia"/>
      <w:color w:val="000000"/>
      <w:sz w:val="22"/>
      <w:szCs w:val="22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Arial Unicode MS" w:eastAsia="Helvetica Neue" w:hAnsi="Arial Unicode MS" w:cs="Arial Unicode MS" w:hint="eastAsia"/>
      <w:color w:val="000000"/>
      <w:sz w:val="22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Jovita Chow</cp:lastModifiedBy>
  <cp:revision>2</cp:revision>
  <dcterms:created xsi:type="dcterms:W3CDTF">2023-02-21T21:39:00Z</dcterms:created>
  <dcterms:modified xsi:type="dcterms:W3CDTF">2023-02-21T21:45:00Z</dcterms:modified>
</cp:coreProperties>
</file>